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CCD6A" w14:textId="77777777" w:rsidR="00DF77DE" w:rsidRDefault="00DF77DE" w:rsidP="00DF77DE">
      <w:pPr>
        <w:jc w:val="center"/>
        <w:rPr>
          <w:rFonts w:ascii="Arial" w:hAnsi="Arial" w:cs="Arial"/>
          <w:b/>
        </w:rPr>
      </w:pPr>
      <w:r>
        <w:rPr>
          <w:rFonts w:ascii="Arial" w:hAnsi="Arial" w:cs="Arial"/>
          <w:b/>
          <w:noProof/>
        </w:rPr>
        <w:drawing>
          <wp:inline distT="0" distB="0" distL="0" distR="0" wp14:anchorId="24423FF1" wp14:editId="1C9BBDC5">
            <wp:extent cx="941705" cy="941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PDASV_logo_WhiteBkg.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41840" cy="941840"/>
                    </a:xfrm>
                    <a:prstGeom prst="rect">
                      <a:avLst/>
                    </a:prstGeom>
                  </pic:spPr>
                </pic:pic>
              </a:graphicData>
            </a:graphic>
          </wp:inline>
        </w:drawing>
      </w:r>
    </w:p>
    <w:p w14:paraId="5C510E15" w14:textId="77777777" w:rsidR="00DF77DE" w:rsidRDefault="00DF77DE">
      <w:pPr>
        <w:rPr>
          <w:rFonts w:ascii="Arial" w:hAnsi="Arial" w:cs="Arial"/>
          <w:b/>
        </w:rPr>
      </w:pPr>
    </w:p>
    <w:p w14:paraId="2C962CC6" w14:textId="77777777" w:rsidR="003E6EB9" w:rsidRDefault="0071779B">
      <w:pPr>
        <w:rPr>
          <w:rFonts w:ascii="Arial" w:hAnsi="Arial" w:cs="Arial"/>
          <w:b/>
        </w:rPr>
      </w:pPr>
      <w:r w:rsidRPr="0071779B">
        <w:rPr>
          <w:rFonts w:ascii="Arial" w:hAnsi="Arial" w:cs="Arial"/>
          <w:b/>
        </w:rPr>
        <w:t xml:space="preserve">MARAC </w:t>
      </w:r>
      <w:r w:rsidR="003E6EB9" w:rsidRPr="0071779B">
        <w:rPr>
          <w:rFonts w:ascii="Arial" w:hAnsi="Arial" w:cs="Arial"/>
          <w:b/>
        </w:rPr>
        <w:t>Fact sheet</w:t>
      </w:r>
    </w:p>
    <w:p w14:paraId="1840660C" w14:textId="77777777" w:rsidR="0045747E" w:rsidRDefault="00DF77DE">
      <w:pPr>
        <w:rPr>
          <w:rFonts w:ascii="Arial" w:hAnsi="Arial" w:cs="Arial"/>
        </w:rPr>
      </w:pPr>
      <w:r>
        <w:rPr>
          <w:rFonts w:ascii="Arial" w:hAnsi="Arial" w:cs="Arial"/>
          <w:b/>
        </w:rPr>
        <w:t>Multi-Agency Risk Assessment Conference</w:t>
      </w:r>
    </w:p>
    <w:p w14:paraId="7997A416" w14:textId="77777777" w:rsidR="0045747E" w:rsidRDefault="0045747E">
      <w:pPr>
        <w:rPr>
          <w:rFonts w:ascii="Arial" w:hAnsi="Arial" w:cs="Arial"/>
        </w:rPr>
      </w:pPr>
    </w:p>
    <w:p w14:paraId="497ED601" w14:textId="77777777" w:rsidR="0045747E" w:rsidRDefault="0045747E">
      <w:pPr>
        <w:rPr>
          <w:rFonts w:ascii="Arial" w:hAnsi="Arial" w:cs="Arial"/>
          <w:b/>
          <w:u w:val="single"/>
        </w:rPr>
      </w:pPr>
      <w:r w:rsidRPr="00C31397">
        <w:rPr>
          <w:rFonts w:ascii="Arial" w:hAnsi="Arial" w:cs="Arial"/>
          <w:b/>
          <w:u w:val="single"/>
        </w:rPr>
        <w:t>What is the DASH form?</w:t>
      </w:r>
    </w:p>
    <w:p w14:paraId="21E4C180" w14:textId="77777777" w:rsidR="00C31397" w:rsidRPr="00C31397" w:rsidRDefault="00C31397">
      <w:pPr>
        <w:rPr>
          <w:rFonts w:ascii="Arial" w:hAnsi="Arial" w:cs="Arial"/>
          <w:b/>
          <w:u w:val="single"/>
        </w:rPr>
      </w:pPr>
    </w:p>
    <w:p w14:paraId="5FE01CDF" w14:textId="77777777" w:rsidR="00562A82" w:rsidRDefault="0045747E">
      <w:pPr>
        <w:rPr>
          <w:rFonts w:ascii="Arial" w:hAnsi="Arial" w:cs="Arial"/>
        </w:rPr>
      </w:pPr>
      <w:r>
        <w:rPr>
          <w:rFonts w:ascii="Arial" w:hAnsi="Arial" w:cs="Arial"/>
        </w:rPr>
        <w:t>(Domestic Abuse St</w:t>
      </w:r>
      <w:r w:rsidR="00562A82">
        <w:rPr>
          <w:rFonts w:ascii="Arial" w:hAnsi="Arial" w:cs="Arial"/>
        </w:rPr>
        <w:t xml:space="preserve">alking and Harassment) is a series of questions that is </w:t>
      </w:r>
      <w:r w:rsidR="00DF77DE">
        <w:rPr>
          <w:rFonts w:ascii="Arial" w:hAnsi="Arial" w:cs="Arial"/>
        </w:rPr>
        <w:t xml:space="preserve">completed by a </w:t>
      </w:r>
      <w:r w:rsidR="00562A82">
        <w:rPr>
          <w:rFonts w:ascii="Arial" w:hAnsi="Arial" w:cs="Arial"/>
        </w:rPr>
        <w:t>professional</w:t>
      </w:r>
      <w:r w:rsidR="000D5B22">
        <w:rPr>
          <w:rFonts w:ascii="Arial" w:hAnsi="Arial" w:cs="Arial"/>
        </w:rPr>
        <w:t xml:space="preserve">, it should be completed </w:t>
      </w:r>
      <w:r w:rsidR="00DF77DE">
        <w:rPr>
          <w:rFonts w:ascii="Arial" w:hAnsi="Arial" w:cs="Arial"/>
        </w:rPr>
        <w:t>with the victim</w:t>
      </w:r>
      <w:r w:rsidR="00562A82">
        <w:rPr>
          <w:rFonts w:ascii="Arial" w:hAnsi="Arial" w:cs="Arial"/>
        </w:rPr>
        <w:t>. It is a simple tool which</w:t>
      </w:r>
      <w:r w:rsidR="000D5B22">
        <w:rPr>
          <w:rFonts w:ascii="Arial" w:hAnsi="Arial" w:cs="Arial"/>
        </w:rPr>
        <w:t xml:space="preserve"> aims to indicate </w:t>
      </w:r>
      <w:r w:rsidR="00562A82">
        <w:rPr>
          <w:rFonts w:ascii="Arial" w:hAnsi="Arial" w:cs="Arial"/>
        </w:rPr>
        <w:t xml:space="preserve">those who are at </w:t>
      </w:r>
      <w:r w:rsidR="00DF77DE">
        <w:rPr>
          <w:rFonts w:ascii="Arial" w:hAnsi="Arial" w:cs="Arial"/>
        </w:rPr>
        <w:t>highest r</w:t>
      </w:r>
      <w:r w:rsidR="00562A82">
        <w:rPr>
          <w:rFonts w:ascii="Arial" w:hAnsi="Arial" w:cs="Arial"/>
        </w:rPr>
        <w:t>isk of harm and should be referred to a MARAC.</w:t>
      </w:r>
    </w:p>
    <w:p w14:paraId="33C07AE4" w14:textId="77777777" w:rsidR="00DF77DE" w:rsidRDefault="00DF77DE" w:rsidP="00DF77DE">
      <w:pPr>
        <w:rPr>
          <w:rFonts w:ascii="Arial" w:hAnsi="Arial" w:cs="Arial"/>
        </w:rPr>
      </w:pPr>
    </w:p>
    <w:p w14:paraId="7A375B89" w14:textId="3EA4369C" w:rsidR="00562A82" w:rsidRDefault="00DF77DE" w:rsidP="00DF77DE">
      <w:pPr>
        <w:rPr>
          <w:rFonts w:ascii="Arial" w:hAnsi="Arial" w:cs="Arial"/>
        </w:rPr>
      </w:pPr>
      <w:r>
        <w:rPr>
          <w:rFonts w:ascii="Arial" w:hAnsi="Arial" w:cs="Arial"/>
        </w:rPr>
        <w:t xml:space="preserve">The DASH form and MARAC referral can be downloaded from </w:t>
      </w:r>
      <w:r w:rsidR="00F524CB">
        <w:rPr>
          <w:rFonts w:ascii="Arial" w:hAnsi="Arial" w:cs="Arial"/>
        </w:rPr>
        <w:t xml:space="preserve">the Professionals sector of </w:t>
      </w:r>
      <w:hyperlink r:id="rId5" w:history="1"/>
      <w:r w:rsidR="00F524CB">
        <w:rPr>
          <w:rStyle w:val="Hyperlink"/>
          <w:rFonts w:ascii="Arial" w:hAnsi="Arial" w:cs="Arial"/>
        </w:rPr>
        <w:t>www.cambsdasv.org.uk</w:t>
      </w:r>
      <w:r>
        <w:t xml:space="preserve"> </w:t>
      </w:r>
    </w:p>
    <w:p w14:paraId="38BF8763" w14:textId="77777777" w:rsidR="00562A82" w:rsidRDefault="00562A82">
      <w:pPr>
        <w:rPr>
          <w:rFonts w:ascii="Arial" w:hAnsi="Arial" w:cs="Arial"/>
        </w:rPr>
      </w:pPr>
    </w:p>
    <w:p w14:paraId="26B9BB1B" w14:textId="77777777" w:rsidR="0045747E" w:rsidRDefault="00562A82">
      <w:pPr>
        <w:rPr>
          <w:rFonts w:ascii="Arial" w:hAnsi="Arial" w:cs="Arial"/>
        </w:rPr>
      </w:pPr>
      <w:r>
        <w:rPr>
          <w:rFonts w:ascii="Arial" w:hAnsi="Arial" w:cs="Arial"/>
        </w:rPr>
        <w:t>The questions can be used to grade the severity of any incidents. The police may suggest and refer you to an IDVA (independent domestic abuse advisor) they provide support with your consent and any information shared is with your consent.</w:t>
      </w:r>
    </w:p>
    <w:p w14:paraId="3E4BC1FE" w14:textId="77777777" w:rsidR="0045747E" w:rsidRPr="0071779B" w:rsidRDefault="0045747E">
      <w:pPr>
        <w:rPr>
          <w:rFonts w:ascii="Arial" w:hAnsi="Arial" w:cs="Arial"/>
          <w:b/>
        </w:rPr>
      </w:pPr>
    </w:p>
    <w:p w14:paraId="7B5DF62D" w14:textId="77777777" w:rsidR="0045747E" w:rsidRDefault="0045747E">
      <w:pPr>
        <w:rPr>
          <w:rFonts w:ascii="Arial" w:hAnsi="Arial" w:cs="Arial"/>
          <w:b/>
          <w:u w:val="single"/>
        </w:rPr>
      </w:pPr>
      <w:r w:rsidRPr="00C31397">
        <w:rPr>
          <w:rFonts w:ascii="Arial" w:hAnsi="Arial" w:cs="Arial"/>
          <w:b/>
          <w:u w:val="single"/>
        </w:rPr>
        <w:t>T</w:t>
      </w:r>
      <w:r w:rsidR="00C31397">
        <w:rPr>
          <w:rFonts w:ascii="Arial" w:hAnsi="Arial" w:cs="Arial"/>
          <w:b/>
          <w:u w:val="single"/>
        </w:rPr>
        <w:t>hresholds for referring DA victims</w:t>
      </w:r>
      <w:r w:rsidR="00562A82" w:rsidRPr="00C31397">
        <w:rPr>
          <w:rFonts w:ascii="Arial" w:hAnsi="Arial" w:cs="Arial"/>
          <w:b/>
          <w:u w:val="single"/>
        </w:rPr>
        <w:t xml:space="preserve"> to MARAC:</w:t>
      </w:r>
    </w:p>
    <w:p w14:paraId="5EBA126F" w14:textId="77777777" w:rsidR="00C31397" w:rsidRPr="00C31397" w:rsidRDefault="00C31397">
      <w:pPr>
        <w:rPr>
          <w:rFonts w:ascii="Arial" w:hAnsi="Arial" w:cs="Arial"/>
          <w:b/>
          <w:u w:val="single"/>
        </w:rPr>
      </w:pPr>
    </w:p>
    <w:p w14:paraId="2362105B" w14:textId="77777777" w:rsidR="000D5B22" w:rsidRDefault="0071779B">
      <w:pPr>
        <w:rPr>
          <w:rFonts w:ascii="Arial" w:hAnsi="Arial" w:cs="Arial"/>
        </w:rPr>
      </w:pPr>
      <w:r>
        <w:rPr>
          <w:rFonts w:ascii="Arial" w:hAnsi="Arial" w:cs="Arial"/>
        </w:rPr>
        <w:t xml:space="preserve">Any disclosure of domestic abuse requires </w:t>
      </w:r>
      <w:r w:rsidR="00DF77DE">
        <w:rPr>
          <w:rFonts w:ascii="Arial" w:hAnsi="Arial" w:cs="Arial"/>
        </w:rPr>
        <w:t>a response to ensure the victim and</w:t>
      </w:r>
      <w:r>
        <w:rPr>
          <w:rFonts w:ascii="Arial" w:hAnsi="Arial" w:cs="Arial"/>
        </w:rPr>
        <w:t xml:space="preserve"> any children or family members are safe. </w:t>
      </w:r>
      <w:r w:rsidR="00DF77DE">
        <w:rPr>
          <w:rFonts w:ascii="Arial" w:hAnsi="Arial" w:cs="Arial"/>
        </w:rPr>
        <w:t xml:space="preserve">The current threshold for MARAC in Cambridgeshire is </w:t>
      </w:r>
      <w:r>
        <w:rPr>
          <w:rFonts w:ascii="Arial" w:hAnsi="Arial" w:cs="Arial"/>
        </w:rPr>
        <w:t>1</w:t>
      </w:r>
      <w:r w:rsidR="00DF77DE">
        <w:rPr>
          <w:rFonts w:ascii="Arial" w:hAnsi="Arial" w:cs="Arial"/>
        </w:rPr>
        <w:t>7</w:t>
      </w:r>
      <w:r>
        <w:rPr>
          <w:rFonts w:ascii="Arial" w:hAnsi="Arial" w:cs="Arial"/>
        </w:rPr>
        <w:t xml:space="preserve"> questions out of 24 on the DASH form answered with a ‘yes’ Additionally, if a professional has serious concerns ab</w:t>
      </w:r>
      <w:r w:rsidR="00DF77DE">
        <w:rPr>
          <w:rFonts w:ascii="Arial" w:hAnsi="Arial" w:cs="Arial"/>
        </w:rPr>
        <w:t>out a victim who scores below 17</w:t>
      </w:r>
      <w:r>
        <w:rPr>
          <w:rFonts w:ascii="Arial" w:hAnsi="Arial" w:cs="Arial"/>
        </w:rPr>
        <w:t xml:space="preserve">, they can also refer based upon professional judgement. </w:t>
      </w:r>
      <w:r w:rsidR="000D5B22">
        <w:rPr>
          <w:rFonts w:ascii="Arial" w:hAnsi="Arial" w:cs="Arial"/>
        </w:rPr>
        <w:t xml:space="preserve"> Professional judgement is risk led information that is not contained in the Dash questions.</w:t>
      </w:r>
    </w:p>
    <w:p w14:paraId="041A3958" w14:textId="77777777" w:rsidR="00562A82" w:rsidRDefault="0071779B">
      <w:pPr>
        <w:rPr>
          <w:rFonts w:ascii="Arial" w:hAnsi="Arial" w:cs="Arial"/>
        </w:rPr>
      </w:pPr>
      <w:r>
        <w:rPr>
          <w:rFonts w:ascii="Arial" w:hAnsi="Arial" w:cs="Arial"/>
        </w:rPr>
        <w:t>This means, if any professional completing the questionnaire believes that a victim is at risk of serious harm or homicide they need to document their assessment and refer.</w:t>
      </w:r>
    </w:p>
    <w:p w14:paraId="670AC8F3" w14:textId="77777777" w:rsidR="00F524CB" w:rsidRDefault="00F524CB">
      <w:pPr>
        <w:rPr>
          <w:rFonts w:ascii="Arial" w:hAnsi="Arial" w:cs="Arial"/>
          <w:b/>
        </w:rPr>
      </w:pPr>
    </w:p>
    <w:p w14:paraId="4388A72C" w14:textId="77777777" w:rsidR="0045747E" w:rsidRDefault="0045747E">
      <w:pPr>
        <w:rPr>
          <w:rFonts w:ascii="Arial" w:hAnsi="Arial" w:cs="Arial"/>
          <w:b/>
          <w:u w:val="single"/>
        </w:rPr>
      </w:pPr>
      <w:r w:rsidRPr="00C31397">
        <w:rPr>
          <w:rFonts w:ascii="Arial" w:hAnsi="Arial" w:cs="Arial"/>
          <w:b/>
          <w:u w:val="single"/>
        </w:rPr>
        <w:t>What happens at MARAC?</w:t>
      </w:r>
    </w:p>
    <w:p w14:paraId="6C820D29" w14:textId="77777777" w:rsidR="00C31397" w:rsidRPr="00C31397" w:rsidRDefault="00C31397">
      <w:pPr>
        <w:rPr>
          <w:rFonts w:ascii="Arial" w:hAnsi="Arial" w:cs="Arial"/>
          <w:b/>
          <w:u w:val="single"/>
        </w:rPr>
      </w:pPr>
    </w:p>
    <w:p w14:paraId="543FD75A" w14:textId="77777777" w:rsidR="001635CB" w:rsidRPr="005E5AF9" w:rsidRDefault="00DF77DE">
      <w:pPr>
        <w:rPr>
          <w:rFonts w:ascii="Arial" w:hAnsi="Arial" w:cs="Arial"/>
          <w:color w:val="000000" w:themeColor="text1"/>
        </w:rPr>
      </w:pPr>
      <w:r w:rsidRPr="005E5AF9">
        <w:rPr>
          <w:rFonts w:ascii="Arial" w:hAnsi="Arial" w:cs="Arial"/>
          <w:color w:val="000000" w:themeColor="text1"/>
        </w:rPr>
        <w:t>MARAC meetings take place 3 times a week in Cambridgeshire</w:t>
      </w:r>
      <w:r w:rsidR="000D5B22" w:rsidRPr="005E5AF9">
        <w:rPr>
          <w:rFonts w:ascii="Arial" w:hAnsi="Arial" w:cs="Arial"/>
          <w:color w:val="000000" w:themeColor="text1"/>
        </w:rPr>
        <w:t>- Tuesdays, Wednesdays and Fridays</w:t>
      </w:r>
      <w:r w:rsidRPr="005E5AF9">
        <w:rPr>
          <w:rFonts w:ascii="Arial" w:hAnsi="Arial" w:cs="Arial"/>
          <w:color w:val="000000" w:themeColor="text1"/>
        </w:rPr>
        <w:t xml:space="preserve">.  </w:t>
      </w:r>
      <w:r w:rsidR="0045747E" w:rsidRPr="005E5AF9">
        <w:rPr>
          <w:rFonts w:ascii="Arial" w:hAnsi="Arial" w:cs="Arial"/>
          <w:color w:val="000000" w:themeColor="text1"/>
        </w:rPr>
        <w:t xml:space="preserve">A </w:t>
      </w:r>
      <w:r w:rsidR="00C31397" w:rsidRPr="005E5AF9">
        <w:rPr>
          <w:rFonts w:ascii="Arial" w:hAnsi="Arial" w:cs="Arial"/>
          <w:color w:val="000000" w:themeColor="text1"/>
        </w:rPr>
        <w:t xml:space="preserve">scheduled 20 minute </w:t>
      </w:r>
      <w:r w:rsidR="0045747E" w:rsidRPr="005E5AF9">
        <w:rPr>
          <w:rFonts w:ascii="Arial" w:hAnsi="Arial" w:cs="Arial"/>
          <w:color w:val="000000" w:themeColor="text1"/>
        </w:rPr>
        <w:t>di</w:t>
      </w:r>
      <w:r w:rsidR="000D5B22" w:rsidRPr="005E5AF9">
        <w:rPr>
          <w:rFonts w:ascii="Arial" w:hAnsi="Arial" w:cs="Arial"/>
          <w:color w:val="000000" w:themeColor="text1"/>
        </w:rPr>
        <w:t xml:space="preserve">scussion takes </w:t>
      </w:r>
      <w:r w:rsidR="00F01E1B" w:rsidRPr="005E5AF9">
        <w:rPr>
          <w:rFonts w:ascii="Arial" w:hAnsi="Arial" w:cs="Arial"/>
          <w:color w:val="000000" w:themeColor="text1"/>
        </w:rPr>
        <w:t xml:space="preserve">place per case </w:t>
      </w:r>
      <w:r w:rsidR="00C31397" w:rsidRPr="005E5AF9">
        <w:rPr>
          <w:rFonts w:ascii="Arial" w:hAnsi="Arial" w:cs="Arial"/>
          <w:color w:val="000000" w:themeColor="text1"/>
        </w:rPr>
        <w:t>and named professionals involved with the case contribute relevant information</w:t>
      </w:r>
      <w:r w:rsidRPr="005E5AF9">
        <w:rPr>
          <w:rFonts w:ascii="Arial" w:hAnsi="Arial" w:cs="Arial"/>
          <w:color w:val="000000" w:themeColor="text1"/>
        </w:rPr>
        <w:t xml:space="preserve"> (</w:t>
      </w:r>
      <w:r w:rsidR="000D5B22" w:rsidRPr="005E5AF9">
        <w:rPr>
          <w:rFonts w:ascii="Arial" w:hAnsi="Arial" w:cs="Arial"/>
          <w:color w:val="000000" w:themeColor="text1"/>
        </w:rPr>
        <w:t>i.e.</w:t>
      </w:r>
      <w:r w:rsidRPr="005E5AF9">
        <w:rPr>
          <w:rFonts w:ascii="Arial" w:hAnsi="Arial" w:cs="Arial"/>
          <w:color w:val="000000" w:themeColor="text1"/>
        </w:rPr>
        <w:t xml:space="preserve"> police</w:t>
      </w:r>
      <w:r w:rsidR="000D5B22" w:rsidRPr="005E5AF9">
        <w:rPr>
          <w:rFonts w:ascii="Arial" w:hAnsi="Arial" w:cs="Arial"/>
          <w:color w:val="000000" w:themeColor="text1"/>
        </w:rPr>
        <w:t xml:space="preserve">, Probation, IDVA Service, </w:t>
      </w:r>
      <w:r w:rsidR="00F01E1B" w:rsidRPr="005E5AF9">
        <w:rPr>
          <w:rFonts w:ascii="Arial" w:hAnsi="Arial" w:cs="Arial"/>
          <w:color w:val="000000" w:themeColor="text1"/>
        </w:rPr>
        <w:t>Housing, Children’s</w:t>
      </w:r>
      <w:r w:rsidR="000D5B22" w:rsidRPr="005E5AF9">
        <w:rPr>
          <w:rFonts w:ascii="Arial" w:hAnsi="Arial" w:cs="Arial"/>
          <w:color w:val="000000" w:themeColor="text1"/>
        </w:rPr>
        <w:t xml:space="preserve"> </w:t>
      </w:r>
      <w:r w:rsidRPr="005E5AF9">
        <w:rPr>
          <w:rFonts w:ascii="Arial" w:hAnsi="Arial" w:cs="Arial"/>
          <w:color w:val="000000" w:themeColor="text1"/>
        </w:rPr>
        <w:t>social care</w:t>
      </w:r>
      <w:r w:rsidR="000D5B22" w:rsidRPr="005E5AF9">
        <w:rPr>
          <w:rFonts w:ascii="Arial" w:hAnsi="Arial" w:cs="Arial"/>
          <w:color w:val="000000" w:themeColor="text1"/>
        </w:rPr>
        <w:t>, Adult Social Care, Drug/Alcohol Services, Mental Health and Education</w:t>
      </w:r>
      <w:r w:rsidR="00F01E1B" w:rsidRPr="005E5AF9">
        <w:rPr>
          <w:rFonts w:ascii="Arial" w:hAnsi="Arial" w:cs="Arial"/>
          <w:color w:val="000000" w:themeColor="text1"/>
        </w:rPr>
        <w:t xml:space="preserve">), </w:t>
      </w:r>
      <w:r w:rsidRPr="005E5AF9">
        <w:rPr>
          <w:rFonts w:ascii="Arial" w:hAnsi="Arial" w:cs="Arial"/>
          <w:color w:val="000000" w:themeColor="text1"/>
        </w:rPr>
        <w:t>the</w:t>
      </w:r>
      <w:r w:rsidR="000D5B22" w:rsidRPr="005E5AF9">
        <w:rPr>
          <w:rFonts w:ascii="Arial" w:hAnsi="Arial" w:cs="Arial"/>
          <w:color w:val="000000" w:themeColor="text1"/>
        </w:rPr>
        <w:t xml:space="preserve"> allocated </w:t>
      </w:r>
      <w:r w:rsidR="00C31397" w:rsidRPr="005E5AF9">
        <w:rPr>
          <w:rFonts w:ascii="Arial" w:hAnsi="Arial" w:cs="Arial"/>
          <w:color w:val="000000" w:themeColor="text1"/>
        </w:rPr>
        <w:t xml:space="preserve">IDVA </w:t>
      </w:r>
      <w:r w:rsidR="00F01E1B" w:rsidRPr="005E5AF9">
        <w:rPr>
          <w:rFonts w:ascii="Arial" w:hAnsi="Arial" w:cs="Arial"/>
          <w:color w:val="000000" w:themeColor="text1"/>
        </w:rPr>
        <w:t xml:space="preserve">acts as </w:t>
      </w:r>
      <w:r w:rsidR="000D5B22" w:rsidRPr="005E5AF9">
        <w:rPr>
          <w:rFonts w:ascii="Arial" w:hAnsi="Arial" w:cs="Arial"/>
          <w:color w:val="000000" w:themeColor="text1"/>
        </w:rPr>
        <w:t>primary safeguarding lead for the</w:t>
      </w:r>
      <w:r w:rsidRPr="005E5AF9">
        <w:rPr>
          <w:rFonts w:ascii="Arial" w:hAnsi="Arial" w:cs="Arial"/>
          <w:color w:val="000000" w:themeColor="text1"/>
        </w:rPr>
        <w:t xml:space="preserve"> victim </w:t>
      </w:r>
      <w:r w:rsidR="00562A82" w:rsidRPr="005E5AF9">
        <w:rPr>
          <w:rFonts w:ascii="Arial" w:hAnsi="Arial" w:cs="Arial"/>
          <w:color w:val="000000" w:themeColor="text1"/>
        </w:rPr>
        <w:t>an</w:t>
      </w:r>
      <w:r w:rsidR="000D5B22" w:rsidRPr="005E5AF9">
        <w:rPr>
          <w:rFonts w:ascii="Arial" w:hAnsi="Arial" w:cs="Arial"/>
          <w:color w:val="000000" w:themeColor="text1"/>
        </w:rPr>
        <w:t>d shares risk led information</w:t>
      </w:r>
      <w:r w:rsidR="00C31397" w:rsidRPr="005E5AF9">
        <w:rPr>
          <w:rFonts w:ascii="Arial" w:hAnsi="Arial" w:cs="Arial"/>
          <w:color w:val="000000" w:themeColor="text1"/>
        </w:rPr>
        <w:t xml:space="preserve"> and advocates the thoughts and wishes of the victim</w:t>
      </w:r>
      <w:r w:rsidR="00562A82" w:rsidRPr="005E5AF9">
        <w:rPr>
          <w:rFonts w:ascii="Arial" w:hAnsi="Arial" w:cs="Arial"/>
          <w:color w:val="000000" w:themeColor="text1"/>
        </w:rPr>
        <w:t xml:space="preserve">. </w:t>
      </w:r>
      <w:r w:rsidR="00C31397" w:rsidRPr="005E5AF9">
        <w:rPr>
          <w:rFonts w:ascii="Arial" w:hAnsi="Arial" w:cs="Arial"/>
          <w:color w:val="000000" w:themeColor="text1"/>
        </w:rPr>
        <w:t>Risks are collectively identified and agreed by the professionals present and a plan is</w:t>
      </w:r>
      <w:r w:rsidR="00F01E1B" w:rsidRPr="005E5AF9">
        <w:rPr>
          <w:rFonts w:ascii="Arial" w:hAnsi="Arial" w:cs="Arial"/>
          <w:color w:val="000000" w:themeColor="text1"/>
        </w:rPr>
        <w:t xml:space="preserve"> collectively</w:t>
      </w:r>
      <w:r w:rsidR="00C31397" w:rsidRPr="005E5AF9">
        <w:rPr>
          <w:rFonts w:ascii="Arial" w:hAnsi="Arial" w:cs="Arial"/>
          <w:color w:val="000000" w:themeColor="text1"/>
        </w:rPr>
        <w:t xml:space="preserve"> formulated by </w:t>
      </w:r>
      <w:r w:rsidR="00F01E1B" w:rsidRPr="005E5AF9">
        <w:rPr>
          <w:rFonts w:ascii="Arial" w:hAnsi="Arial" w:cs="Arial"/>
          <w:color w:val="000000" w:themeColor="text1"/>
        </w:rPr>
        <w:t xml:space="preserve">professionals </w:t>
      </w:r>
      <w:r w:rsidR="00C31397" w:rsidRPr="005E5AF9">
        <w:rPr>
          <w:rFonts w:ascii="Arial" w:hAnsi="Arial" w:cs="Arial"/>
          <w:color w:val="000000" w:themeColor="text1"/>
        </w:rPr>
        <w:t>suggesting specific actions to reduce identified risks</w:t>
      </w:r>
      <w:r w:rsidR="00F01E1B" w:rsidRPr="005E5AF9">
        <w:rPr>
          <w:rFonts w:ascii="Arial" w:hAnsi="Arial" w:cs="Arial"/>
          <w:color w:val="000000" w:themeColor="text1"/>
        </w:rPr>
        <w:t>. The primary aim being to keep</w:t>
      </w:r>
      <w:r w:rsidRPr="005E5AF9">
        <w:rPr>
          <w:rFonts w:ascii="Arial" w:hAnsi="Arial" w:cs="Arial"/>
          <w:color w:val="000000" w:themeColor="text1"/>
        </w:rPr>
        <w:t xml:space="preserve"> the victim</w:t>
      </w:r>
      <w:r w:rsidR="00C31397" w:rsidRPr="005E5AF9">
        <w:rPr>
          <w:rFonts w:ascii="Arial" w:hAnsi="Arial" w:cs="Arial"/>
          <w:color w:val="000000" w:themeColor="text1"/>
        </w:rPr>
        <w:t>, children and other named vulnerable household members</w:t>
      </w:r>
      <w:r w:rsidRPr="005E5AF9">
        <w:rPr>
          <w:rFonts w:ascii="Arial" w:hAnsi="Arial" w:cs="Arial"/>
          <w:color w:val="000000" w:themeColor="text1"/>
        </w:rPr>
        <w:t xml:space="preserve"> safe</w:t>
      </w:r>
      <w:r w:rsidR="00F01E1B" w:rsidRPr="005E5AF9">
        <w:rPr>
          <w:rFonts w:ascii="Arial" w:hAnsi="Arial" w:cs="Arial"/>
          <w:color w:val="000000" w:themeColor="text1"/>
        </w:rPr>
        <w:t xml:space="preserve"> from further abuse</w:t>
      </w:r>
      <w:r w:rsidRPr="005E5AF9">
        <w:rPr>
          <w:rFonts w:ascii="Arial" w:hAnsi="Arial" w:cs="Arial"/>
          <w:color w:val="000000" w:themeColor="text1"/>
        </w:rPr>
        <w:t>.</w:t>
      </w:r>
    </w:p>
    <w:p w14:paraId="30358278" w14:textId="77777777" w:rsidR="00DF77DE" w:rsidRPr="005E5AF9" w:rsidRDefault="00DF77DE">
      <w:pPr>
        <w:rPr>
          <w:rFonts w:ascii="Arial" w:hAnsi="Arial" w:cs="Arial"/>
          <w:color w:val="000000" w:themeColor="text1"/>
        </w:rPr>
      </w:pPr>
    </w:p>
    <w:p w14:paraId="0FDB0938" w14:textId="682CF449" w:rsidR="00DF77DE" w:rsidRPr="005E5AF9" w:rsidRDefault="00DF77DE">
      <w:pPr>
        <w:rPr>
          <w:rFonts w:ascii="Arial" w:hAnsi="Arial" w:cs="Arial"/>
          <w:color w:val="000000" w:themeColor="text1"/>
        </w:rPr>
      </w:pPr>
      <w:r w:rsidRPr="005E5AF9">
        <w:rPr>
          <w:rFonts w:ascii="Arial" w:hAnsi="Arial" w:cs="Arial"/>
          <w:color w:val="000000" w:themeColor="text1"/>
        </w:rPr>
        <w:t xml:space="preserve">If you make a referral to MARAC you will need to attend (either in person or via </w:t>
      </w:r>
      <w:r w:rsidR="00F524CB">
        <w:rPr>
          <w:rFonts w:ascii="Arial" w:hAnsi="Arial" w:cs="Arial"/>
          <w:color w:val="000000" w:themeColor="text1"/>
        </w:rPr>
        <w:t>Teams</w:t>
      </w:r>
      <w:r w:rsidRPr="005E5AF9">
        <w:rPr>
          <w:rFonts w:ascii="Arial" w:hAnsi="Arial" w:cs="Arial"/>
          <w:color w:val="000000" w:themeColor="text1"/>
        </w:rPr>
        <w:t>) to present the case.</w:t>
      </w:r>
    </w:p>
    <w:p w14:paraId="60FD51BA" w14:textId="77777777" w:rsidR="001635CB" w:rsidRPr="005E5AF9" w:rsidRDefault="001635CB">
      <w:pPr>
        <w:rPr>
          <w:rFonts w:ascii="Arial" w:hAnsi="Arial" w:cs="Arial"/>
          <w:color w:val="000000" w:themeColor="text1"/>
        </w:rPr>
      </w:pPr>
    </w:p>
    <w:p w14:paraId="71354919" w14:textId="69E78353" w:rsidR="00DF77DE" w:rsidRPr="005E5AF9" w:rsidRDefault="00DF77DE">
      <w:pPr>
        <w:rPr>
          <w:rFonts w:ascii="Arial" w:hAnsi="Arial" w:cs="Arial"/>
          <w:color w:val="000000" w:themeColor="text1"/>
        </w:rPr>
      </w:pPr>
      <w:r w:rsidRPr="005E5AF9">
        <w:rPr>
          <w:rFonts w:ascii="Arial" w:hAnsi="Arial" w:cs="Arial"/>
          <w:color w:val="000000" w:themeColor="text1"/>
        </w:rPr>
        <w:t xml:space="preserve">If you have any questions, professionals can </w:t>
      </w:r>
      <w:r w:rsidR="00F524CB">
        <w:rPr>
          <w:rFonts w:ascii="Arial" w:hAnsi="Arial" w:cs="Arial"/>
          <w:color w:val="000000" w:themeColor="text1"/>
        </w:rPr>
        <w:t>email</w:t>
      </w:r>
      <w:r w:rsidRPr="005E5AF9">
        <w:rPr>
          <w:rFonts w:ascii="Arial" w:hAnsi="Arial" w:cs="Arial"/>
          <w:color w:val="000000" w:themeColor="text1"/>
        </w:rPr>
        <w:t xml:space="preserve"> the Duty IDVA to discuss referrals to MARAC </w:t>
      </w:r>
      <w:hyperlink r:id="rId6" w:history="1">
        <w:r w:rsidR="00F524CB" w:rsidRPr="00F620A5">
          <w:rPr>
            <w:rStyle w:val="Hyperlink"/>
            <w:rFonts w:ascii="Arial" w:hAnsi="Arial" w:cs="Arial"/>
          </w:rPr>
          <w:t>idva.referrals@cambridgeshire.gov.uk</w:t>
        </w:r>
      </w:hyperlink>
      <w:r w:rsidR="00F524CB">
        <w:rPr>
          <w:rFonts w:ascii="Arial" w:hAnsi="Arial" w:cs="Arial"/>
          <w:color w:val="000000" w:themeColor="text1"/>
        </w:rPr>
        <w:t xml:space="preserve"> </w:t>
      </w:r>
    </w:p>
    <w:sectPr w:rsidR="00DF77DE" w:rsidRPr="005E5AF9" w:rsidSect="00DF77D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253"/>
    <w:rsid w:val="000539F9"/>
    <w:rsid w:val="000D5B22"/>
    <w:rsid w:val="001635CB"/>
    <w:rsid w:val="003E6EB9"/>
    <w:rsid w:val="0045747E"/>
    <w:rsid w:val="00562A82"/>
    <w:rsid w:val="005E5AF9"/>
    <w:rsid w:val="006B0354"/>
    <w:rsid w:val="0071779B"/>
    <w:rsid w:val="00807E62"/>
    <w:rsid w:val="008E065E"/>
    <w:rsid w:val="00B74253"/>
    <w:rsid w:val="00C31397"/>
    <w:rsid w:val="00DF77DE"/>
    <w:rsid w:val="00F01E1B"/>
    <w:rsid w:val="00F524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8D728"/>
  <w15:chartTrackingRefBased/>
  <w15:docId w15:val="{E524B4AE-086F-49D2-A1BE-E97D455A4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9F9"/>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2A82"/>
    <w:rPr>
      <w:color w:val="0000FF" w:themeColor="hyperlink"/>
      <w:u w:val="single"/>
    </w:rPr>
  </w:style>
  <w:style w:type="character" w:styleId="FollowedHyperlink">
    <w:name w:val="FollowedHyperlink"/>
    <w:basedOn w:val="DefaultParagraphFont"/>
    <w:uiPriority w:val="99"/>
    <w:semiHidden/>
    <w:unhideWhenUsed/>
    <w:rsid w:val="00DF77DE"/>
    <w:rPr>
      <w:color w:val="800080" w:themeColor="followedHyperlink"/>
      <w:u w:val="single"/>
    </w:rPr>
  </w:style>
  <w:style w:type="character" w:styleId="UnresolvedMention">
    <w:name w:val="Unresolved Mention"/>
    <w:basedOn w:val="DefaultParagraphFont"/>
    <w:uiPriority w:val="99"/>
    <w:semiHidden/>
    <w:unhideWhenUsed/>
    <w:rsid w:val="00F524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68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dva.referrals@cambridgeshire.gov.uk" TargetMode="External"/><Relationship Id="rId5" Type="http://schemas.openxmlformats.org/officeDocument/2006/relationships/hyperlink" Target="NULL"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382</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CCC</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Masood Anisa</dc:creator>
  <cp:keywords/>
  <dc:description/>
  <cp:lastModifiedBy>Amanda Warburton</cp:lastModifiedBy>
  <cp:revision>3</cp:revision>
  <dcterms:created xsi:type="dcterms:W3CDTF">2020-01-13T12:34:00Z</dcterms:created>
  <dcterms:modified xsi:type="dcterms:W3CDTF">2022-01-31T12:29:00Z</dcterms:modified>
</cp:coreProperties>
</file>